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BA" w:rsidRDefault="008F27BA" w:rsidP="001B4105">
      <w:pPr>
        <w:keepNext/>
        <w:keepLines/>
        <w:spacing w:after="0" w:line="240" w:lineRule="auto"/>
        <w:ind w:left="0" w:firstLine="0"/>
        <w:jc w:val="left"/>
        <w:rPr>
          <w:b/>
          <w:sz w:val="24"/>
          <w:szCs w:val="24"/>
          <w:u w:val="single" w:color="000000"/>
        </w:rPr>
      </w:pPr>
    </w:p>
    <w:p w:rsidR="001B4105" w:rsidRDefault="001B4105" w:rsidP="001B4105">
      <w:pPr>
        <w:keepNext/>
        <w:keepLines/>
        <w:spacing w:after="0" w:line="240" w:lineRule="auto"/>
        <w:ind w:left="0" w:firstLine="0"/>
        <w:jc w:val="left"/>
        <w:rPr>
          <w:b/>
          <w:sz w:val="24"/>
          <w:szCs w:val="24"/>
          <w:u w:val="single" w:color="000000"/>
        </w:rPr>
      </w:pPr>
      <w:r w:rsidRPr="001B4105">
        <w:rPr>
          <w:noProof/>
          <w:sz w:val="24"/>
          <w:szCs w:val="24"/>
        </w:rPr>
        <w:drawing>
          <wp:anchor distT="0" distB="0" distL="114300" distR="114300" simplePos="0" relativeHeight="251658240" behindDoc="0" locked="0" layoutInCell="1" allowOverlap="0">
            <wp:simplePos x="0" y="0"/>
            <wp:positionH relativeFrom="page">
              <wp:posOffset>2724150</wp:posOffset>
            </wp:positionH>
            <wp:positionV relativeFrom="page">
              <wp:posOffset>276225</wp:posOffset>
            </wp:positionV>
            <wp:extent cx="1981200" cy="485775"/>
            <wp:effectExtent l="0" t="0" r="0" b="9525"/>
            <wp:wrapTopAndBottom/>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1981200" cy="485775"/>
                    </a:xfrm>
                    <a:prstGeom prst="rect">
                      <a:avLst/>
                    </a:prstGeom>
                  </pic:spPr>
                </pic:pic>
              </a:graphicData>
            </a:graphic>
            <wp14:sizeRelH relativeFrom="margin">
              <wp14:pctWidth>0</wp14:pctWidth>
            </wp14:sizeRelH>
            <wp14:sizeRelV relativeFrom="margin">
              <wp14:pctHeight>0</wp14:pctHeight>
            </wp14:sizeRelV>
          </wp:anchor>
        </w:drawing>
      </w:r>
    </w:p>
    <w:p w:rsidR="00393CC8" w:rsidRPr="008F27BA" w:rsidRDefault="000B7ADB" w:rsidP="008F27BA">
      <w:pPr>
        <w:keepNext/>
        <w:keepLines/>
        <w:spacing w:after="0" w:line="240" w:lineRule="auto"/>
        <w:ind w:left="0" w:firstLine="0"/>
        <w:jc w:val="center"/>
        <w:rPr>
          <w:sz w:val="32"/>
          <w:szCs w:val="32"/>
        </w:rPr>
      </w:pPr>
      <w:r w:rsidRPr="008F27BA">
        <w:rPr>
          <w:b/>
          <w:sz w:val="32"/>
          <w:szCs w:val="32"/>
          <w:u w:val="single" w:color="000000"/>
        </w:rPr>
        <w:t>Instructions for Completing the Authorization to Disclose Protected Health Information Form</w:t>
      </w:r>
    </w:p>
    <w:p w:rsidR="001B4105" w:rsidRDefault="001B4105" w:rsidP="001B4105">
      <w:pPr>
        <w:pStyle w:val="Heading1"/>
        <w:spacing w:after="0" w:line="240" w:lineRule="auto"/>
        <w:ind w:right="0"/>
        <w:rPr>
          <w:sz w:val="24"/>
          <w:szCs w:val="24"/>
        </w:rPr>
      </w:pPr>
    </w:p>
    <w:p w:rsidR="00393CC8" w:rsidRPr="001B4105" w:rsidRDefault="000B7ADB" w:rsidP="001B4105">
      <w:pPr>
        <w:pStyle w:val="Heading1"/>
        <w:spacing w:after="0" w:line="240" w:lineRule="auto"/>
        <w:ind w:right="0"/>
        <w:rPr>
          <w:sz w:val="24"/>
          <w:szCs w:val="24"/>
        </w:rPr>
      </w:pPr>
      <w:r w:rsidRPr="001B4105">
        <w:rPr>
          <w:sz w:val="24"/>
          <w:szCs w:val="24"/>
        </w:rPr>
        <w:t>Requesting Your Medical Records</w:t>
      </w:r>
      <w:r w:rsidRPr="001B4105">
        <w:rPr>
          <w:sz w:val="24"/>
          <w:szCs w:val="24"/>
          <w:u w:val="none"/>
        </w:rPr>
        <w:t xml:space="preserve"> </w:t>
      </w:r>
    </w:p>
    <w:p w:rsidR="00393CC8" w:rsidRPr="001B4105" w:rsidRDefault="000B7ADB" w:rsidP="001B4105">
      <w:pPr>
        <w:keepNext/>
        <w:keepLines/>
        <w:spacing w:after="0" w:line="240" w:lineRule="auto"/>
        <w:ind w:left="0" w:firstLine="0"/>
        <w:jc w:val="left"/>
        <w:rPr>
          <w:sz w:val="24"/>
          <w:szCs w:val="24"/>
        </w:rPr>
      </w:pPr>
      <w:r w:rsidRPr="001B4105">
        <w:rPr>
          <w:sz w:val="24"/>
          <w:szCs w:val="24"/>
        </w:rPr>
        <w:t xml:space="preserve">Please follow the instructions below carefully when completing the attached authorization form to avoid any delays processing your request.  Please complete the form in its entirety, </w:t>
      </w:r>
      <w:r w:rsidR="001B336A" w:rsidRPr="001B4105">
        <w:rPr>
          <w:sz w:val="24"/>
          <w:szCs w:val="24"/>
        </w:rPr>
        <w:t xml:space="preserve">write your name, </w:t>
      </w:r>
      <w:r w:rsidRPr="001B4105">
        <w:rPr>
          <w:sz w:val="24"/>
          <w:szCs w:val="24"/>
        </w:rPr>
        <w:t>sign, and date</w:t>
      </w:r>
      <w:r w:rsidR="00A7457C" w:rsidRPr="001B4105">
        <w:rPr>
          <w:sz w:val="24"/>
          <w:szCs w:val="24"/>
        </w:rPr>
        <w:t xml:space="preserve"> at the bottom on the page. </w:t>
      </w:r>
      <w:r w:rsidRPr="001B4105">
        <w:rPr>
          <w:sz w:val="24"/>
          <w:szCs w:val="24"/>
        </w:rPr>
        <w:t xml:space="preserve"> </w:t>
      </w:r>
      <w:r w:rsidR="008E5CF1" w:rsidRPr="008E5CF1">
        <w:rPr>
          <w:sz w:val="24"/>
          <w:szCs w:val="24"/>
        </w:rPr>
        <w:t>E</w:t>
      </w:r>
      <w:r w:rsidRPr="008E5CF1">
        <w:rPr>
          <w:sz w:val="24"/>
          <w:szCs w:val="24"/>
        </w:rPr>
        <w:t xml:space="preserve">lectronic signatures </w:t>
      </w:r>
      <w:r w:rsidR="008E5CF1" w:rsidRPr="008E5CF1">
        <w:rPr>
          <w:sz w:val="24"/>
          <w:szCs w:val="24"/>
        </w:rPr>
        <w:t>are acceptable</w:t>
      </w:r>
      <w:r w:rsidRPr="008E5CF1">
        <w:rPr>
          <w:sz w:val="24"/>
          <w:szCs w:val="24"/>
        </w:rPr>
        <w:t>.</w:t>
      </w:r>
      <w:r w:rsidRPr="001B4105">
        <w:rPr>
          <w:sz w:val="24"/>
          <w:szCs w:val="24"/>
        </w:rPr>
        <w:t xml:space="preserve"> </w:t>
      </w:r>
    </w:p>
    <w:p w:rsidR="001B4105" w:rsidRDefault="001B4105" w:rsidP="001B4105">
      <w:pPr>
        <w:keepNext/>
        <w:keepLines/>
        <w:spacing w:after="0" w:line="240" w:lineRule="auto"/>
        <w:ind w:left="0" w:firstLine="0"/>
        <w:jc w:val="left"/>
        <w:rPr>
          <w:b/>
          <w:sz w:val="24"/>
          <w:szCs w:val="24"/>
        </w:rPr>
      </w:pPr>
    </w:p>
    <w:p w:rsidR="001B4105" w:rsidRPr="001B4105" w:rsidRDefault="000B7ADB" w:rsidP="001B4105">
      <w:pPr>
        <w:keepNext/>
        <w:keepLines/>
        <w:spacing w:after="0" w:line="240" w:lineRule="auto"/>
        <w:ind w:left="0" w:firstLine="0"/>
        <w:jc w:val="left"/>
        <w:rPr>
          <w:b/>
          <w:sz w:val="24"/>
          <w:szCs w:val="24"/>
          <w:u w:val="single"/>
        </w:rPr>
      </w:pPr>
      <w:r w:rsidRPr="001B4105">
        <w:rPr>
          <w:b/>
          <w:sz w:val="24"/>
          <w:szCs w:val="24"/>
          <w:u w:val="single"/>
        </w:rPr>
        <w:t>Sending Medical Records</w:t>
      </w:r>
    </w:p>
    <w:p w:rsidR="00393CC8" w:rsidRPr="001B4105" w:rsidRDefault="000B7ADB" w:rsidP="001B4105">
      <w:pPr>
        <w:keepNext/>
        <w:keepLines/>
        <w:spacing w:after="0" w:line="240" w:lineRule="auto"/>
        <w:ind w:left="0" w:firstLine="0"/>
        <w:jc w:val="left"/>
        <w:rPr>
          <w:sz w:val="24"/>
          <w:szCs w:val="24"/>
        </w:rPr>
      </w:pPr>
      <w:r w:rsidRPr="001B4105">
        <w:rPr>
          <w:sz w:val="24"/>
          <w:szCs w:val="24"/>
        </w:rPr>
        <w:t xml:space="preserve">To send medical records to another physician or healthcare facility, you may complete the attached authorization form or have your physician's office fax (on their fax coversheet or office letterhead) or email a written request addressed to UT Southwestern </w:t>
      </w:r>
      <w:r w:rsidR="00AB2169">
        <w:rPr>
          <w:sz w:val="24"/>
          <w:szCs w:val="24"/>
        </w:rPr>
        <w:t xml:space="preserve">Medical Center </w:t>
      </w:r>
      <w:r w:rsidRPr="001B4105">
        <w:rPr>
          <w:sz w:val="24"/>
          <w:szCs w:val="24"/>
        </w:rPr>
        <w:t xml:space="preserve">including your name and date of birth, type of records needed and appointment date with their complete office contact information. UTSW-physician-to-UTSW-physician referrals do not require an authorization. There is no fee to send your medical records directly to another physician or healthcare facility for patient </w:t>
      </w:r>
      <w:r w:rsidR="001B336A" w:rsidRPr="001B4105">
        <w:rPr>
          <w:sz w:val="24"/>
          <w:szCs w:val="24"/>
        </w:rPr>
        <w:t xml:space="preserve">continuation of </w:t>
      </w:r>
      <w:r w:rsidRPr="001B4105">
        <w:rPr>
          <w:sz w:val="24"/>
          <w:szCs w:val="24"/>
        </w:rPr>
        <w:t xml:space="preserve">care </w:t>
      </w:r>
      <w:r w:rsidR="001B336A" w:rsidRPr="001B4105">
        <w:rPr>
          <w:sz w:val="24"/>
          <w:szCs w:val="24"/>
        </w:rPr>
        <w:t>or</w:t>
      </w:r>
      <w:r w:rsidRPr="001B4105">
        <w:rPr>
          <w:sz w:val="24"/>
          <w:szCs w:val="24"/>
        </w:rPr>
        <w:t xml:space="preserve"> treatment purposes.  </w:t>
      </w:r>
    </w:p>
    <w:p w:rsidR="001B4105" w:rsidRDefault="001B4105" w:rsidP="001B4105">
      <w:pPr>
        <w:keepNext/>
        <w:keepLines/>
        <w:spacing w:after="0" w:line="240" w:lineRule="auto"/>
        <w:ind w:left="0" w:firstLine="0"/>
        <w:jc w:val="left"/>
        <w:rPr>
          <w:b/>
          <w:sz w:val="24"/>
          <w:szCs w:val="24"/>
        </w:rPr>
      </w:pPr>
    </w:p>
    <w:p w:rsidR="00393CC8" w:rsidRPr="001B4105" w:rsidRDefault="001B4105" w:rsidP="001B4105">
      <w:pPr>
        <w:keepNext/>
        <w:keepLines/>
        <w:spacing w:after="0" w:line="240" w:lineRule="auto"/>
        <w:ind w:left="0" w:firstLine="0"/>
        <w:jc w:val="left"/>
        <w:rPr>
          <w:sz w:val="24"/>
          <w:szCs w:val="24"/>
          <w:u w:val="single"/>
        </w:rPr>
      </w:pPr>
      <w:r w:rsidRPr="001B4105">
        <w:rPr>
          <w:b/>
          <w:sz w:val="24"/>
          <w:szCs w:val="24"/>
          <w:u w:val="single"/>
        </w:rPr>
        <w:t>Instructions</w:t>
      </w:r>
      <w:r w:rsidR="008F27BA">
        <w:rPr>
          <w:b/>
          <w:sz w:val="24"/>
          <w:szCs w:val="24"/>
          <w:u w:val="single"/>
        </w:rPr>
        <w:t>:</w:t>
      </w:r>
      <w:r w:rsidR="005B6500">
        <w:rPr>
          <w:b/>
          <w:sz w:val="24"/>
          <w:szCs w:val="24"/>
          <w:u w:val="single"/>
        </w:rPr>
        <w:t xml:space="preserve"> (Circled letters correspond with lettered steps)</w:t>
      </w:r>
    </w:p>
    <w:p w:rsidR="001B4105" w:rsidRDefault="001B4105" w:rsidP="001B4105">
      <w:pPr>
        <w:keepNext/>
        <w:keepLines/>
        <w:spacing w:after="0" w:line="240" w:lineRule="auto"/>
        <w:ind w:left="0" w:firstLine="0"/>
        <w:jc w:val="left"/>
        <w:rPr>
          <w:b/>
          <w:sz w:val="24"/>
          <w:szCs w:val="24"/>
          <w:u w:val="single" w:color="000000"/>
        </w:rPr>
      </w:pPr>
    </w:p>
    <w:p w:rsidR="00393CC8" w:rsidRPr="001B4105" w:rsidRDefault="001B336A" w:rsidP="001B4105">
      <w:pPr>
        <w:keepNext/>
        <w:keepLines/>
        <w:spacing w:after="0" w:line="240" w:lineRule="auto"/>
        <w:ind w:left="0" w:firstLine="0"/>
        <w:jc w:val="left"/>
        <w:rPr>
          <w:sz w:val="24"/>
          <w:szCs w:val="24"/>
        </w:rPr>
      </w:pPr>
      <w:r w:rsidRPr="001B4105">
        <w:rPr>
          <w:b/>
          <w:sz w:val="24"/>
          <w:szCs w:val="24"/>
          <w:u w:val="single" w:color="000000"/>
        </w:rPr>
        <w:t>Identity</w:t>
      </w:r>
      <w:r w:rsidR="000B7ADB" w:rsidRPr="001B4105">
        <w:rPr>
          <w:b/>
          <w:sz w:val="24"/>
          <w:szCs w:val="24"/>
          <w:u w:val="single" w:color="000000"/>
        </w:rPr>
        <w:t>:</w:t>
      </w:r>
      <w:r w:rsidR="000B7ADB" w:rsidRPr="001B4105">
        <w:rPr>
          <w:sz w:val="24"/>
          <w:szCs w:val="24"/>
        </w:rPr>
        <w:t xml:space="preserve"> Provide your name, if applicable other name(s) used, address, date of birth (DOB), phone number, and an email address. </w:t>
      </w:r>
    </w:p>
    <w:p w:rsidR="008F27BA" w:rsidRDefault="008F27BA" w:rsidP="001B4105">
      <w:pPr>
        <w:keepNext/>
        <w:keepLines/>
        <w:spacing w:after="0" w:line="240" w:lineRule="auto"/>
        <w:ind w:left="0" w:firstLine="0"/>
        <w:jc w:val="left"/>
        <w:rPr>
          <w:b/>
          <w:sz w:val="24"/>
          <w:szCs w:val="24"/>
          <w:u w:val="single" w:color="000000"/>
        </w:rPr>
      </w:pPr>
    </w:p>
    <w:p w:rsidR="00393CC8" w:rsidRPr="001B4105" w:rsidRDefault="000B7ADB" w:rsidP="001B4105">
      <w:pPr>
        <w:keepNext/>
        <w:keepLines/>
        <w:spacing w:after="0" w:line="240" w:lineRule="auto"/>
        <w:ind w:left="0" w:firstLine="0"/>
        <w:jc w:val="left"/>
        <w:rPr>
          <w:b/>
          <w:sz w:val="24"/>
          <w:szCs w:val="24"/>
        </w:rPr>
      </w:pPr>
      <w:r w:rsidRPr="001B4105">
        <w:rPr>
          <w:b/>
          <w:sz w:val="24"/>
          <w:szCs w:val="24"/>
          <w:u w:val="single" w:color="000000"/>
        </w:rPr>
        <w:t>Patient Notice:</w:t>
      </w:r>
      <w:r w:rsidRPr="001B4105">
        <w:rPr>
          <w:b/>
          <w:sz w:val="24"/>
          <w:szCs w:val="24"/>
        </w:rPr>
        <w:t xml:space="preserve"> </w:t>
      </w:r>
    </w:p>
    <w:p w:rsidR="00393CC8" w:rsidRPr="001B4105" w:rsidRDefault="001B336A" w:rsidP="001B4105">
      <w:pPr>
        <w:pStyle w:val="ListParagraph"/>
        <w:keepNext/>
        <w:keepLines/>
        <w:numPr>
          <w:ilvl w:val="0"/>
          <w:numId w:val="3"/>
        </w:numPr>
        <w:spacing w:after="0" w:line="240" w:lineRule="auto"/>
        <w:ind w:left="0" w:firstLine="0"/>
        <w:jc w:val="left"/>
        <w:rPr>
          <w:sz w:val="24"/>
          <w:szCs w:val="24"/>
        </w:rPr>
      </w:pPr>
      <w:r w:rsidRPr="001B4105">
        <w:rPr>
          <w:sz w:val="24"/>
          <w:szCs w:val="24"/>
        </w:rPr>
        <w:t xml:space="preserve">Check the box </w:t>
      </w:r>
      <w:r w:rsidR="000B7ADB" w:rsidRPr="001B4105">
        <w:rPr>
          <w:sz w:val="24"/>
          <w:szCs w:val="24"/>
        </w:rPr>
        <w:t xml:space="preserve">that best describes the purpose of your request. </w:t>
      </w:r>
    </w:p>
    <w:p w:rsidR="00393CC8" w:rsidRPr="001B4105" w:rsidRDefault="001B336A" w:rsidP="001B4105">
      <w:pPr>
        <w:pStyle w:val="ListParagraph"/>
        <w:keepNext/>
        <w:keepLines/>
        <w:numPr>
          <w:ilvl w:val="0"/>
          <w:numId w:val="3"/>
        </w:numPr>
        <w:spacing w:after="0" w:line="240" w:lineRule="auto"/>
        <w:ind w:left="0" w:firstLine="0"/>
        <w:jc w:val="left"/>
        <w:rPr>
          <w:sz w:val="24"/>
          <w:szCs w:val="24"/>
        </w:rPr>
      </w:pPr>
      <w:r w:rsidRPr="001B4105">
        <w:rPr>
          <w:sz w:val="24"/>
          <w:szCs w:val="24"/>
        </w:rPr>
        <w:t>Check whether you, the patient, are requesting medical records or you</w:t>
      </w:r>
      <w:r w:rsidR="00AB2169">
        <w:rPr>
          <w:sz w:val="24"/>
          <w:szCs w:val="24"/>
        </w:rPr>
        <w:t>r</w:t>
      </w:r>
      <w:r w:rsidRPr="001B4105">
        <w:rPr>
          <w:sz w:val="24"/>
          <w:szCs w:val="24"/>
        </w:rPr>
        <w:t xml:space="preserve"> desire to have our Release of Information team to send the medical records</w:t>
      </w:r>
      <w:r w:rsidR="008E5CF1">
        <w:rPr>
          <w:sz w:val="24"/>
          <w:szCs w:val="24"/>
        </w:rPr>
        <w:t xml:space="preserve"> to a third party</w:t>
      </w:r>
      <w:r w:rsidRPr="001B4105">
        <w:rPr>
          <w:sz w:val="24"/>
          <w:szCs w:val="24"/>
        </w:rPr>
        <w:t>.  Please l</w:t>
      </w:r>
      <w:r w:rsidR="000B7ADB" w:rsidRPr="001B4105">
        <w:rPr>
          <w:sz w:val="24"/>
          <w:szCs w:val="24"/>
        </w:rPr>
        <w:t xml:space="preserve">et us know to whom and where your requested records should be sent by providing the name/facility name, attention to, address, city, state, zip code, phone number, email address and fax number.  </w:t>
      </w:r>
    </w:p>
    <w:p w:rsidR="00393CC8" w:rsidRPr="001B4105" w:rsidRDefault="000B7ADB" w:rsidP="001B4105">
      <w:pPr>
        <w:pStyle w:val="ListParagraph"/>
        <w:keepNext/>
        <w:keepLines/>
        <w:numPr>
          <w:ilvl w:val="0"/>
          <w:numId w:val="3"/>
        </w:numPr>
        <w:spacing w:after="0" w:line="240" w:lineRule="auto"/>
        <w:ind w:left="0" w:firstLine="0"/>
        <w:jc w:val="left"/>
        <w:rPr>
          <w:sz w:val="24"/>
          <w:szCs w:val="24"/>
        </w:rPr>
      </w:pPr>
      <w:r w:rsidRPr="001B4105">
        <w:rPr>
          <w:sz w:val="24"/>
          <w:szCs w:val="24"/>
        </w:rPr>
        <w:t xml:space="preserve">Specify </w:t>
      </w:r>
      <w:r w:rsidR="00A7457C" w:rsidRPr="001B4105">
        <w:rPr>
          <w:sz w:val="24"/>
          <w:szCs w:val="24"/>
        </w:rPr>
        <w:t xml:space="preserve">how the records should be delivered if not electronic.  Electronic transfer is the fastest delivery method and records will be delivered electronic unless otherwise specified.  </w:t>
      </w:r>
    </w:p>
    <w:p w:rsidR="0034244D" w:rsidRPr="001B4105" w:rsidRDefault="00A7457C" w:rsidP="001B4105">
      <w:pPr>
        <w:pStyle w:val="ListParagraph"/>
        <w:keepNext/>
        <w:keepLines/>
        <w:numPr>
          <w:ilvl w:val="0"/>
          <w:numId w:val="3"/>
        </w:numPr>
        <w:spacing w:after="0" w:line="240" w:lineRule="auto"/>
        <w:ind w:left="0" w:firstLine="0"/>
        <w:jc w:val="left"/>
        <w:rPr>
          <w:sz w:val="24"/>
          <w:szCs w:val="24"/>
        </w:rPr>
      </w:pPr>
      <w:r w:rsidRPr="001B4105">
        <w:rPr>
          <w:sz w:val="24"/>
          <w:szCs w:val="24"/>
        </w:rPr>
        <w:t xml:space="preserve">Mark with a checkmark what information is </w:t>
      </w:r>
      <w:r w:rsidR="008E5CF1">
        <w:rPr>
          <w:sz w:val="24"/>
          <w:szCs w:val="24"/>
        </w:rPr>
        <w:t xml:space="preserve">to </w:t>
      </w:r>
      <w:r w:rsidRPr="001B4105">
        <w:rPr>
          <w:sz w:val="24"/>
          <w:szCs w:val="24"/>
        </w:rPr>
        <w:t xml:space="preserve">be released.  If there are any questions regarding the request, the Release of Information team will contact the requester.  </w:t>
      </w:r>
    </w:p>
    <w:p w:rsidR="0034244D" w:rsidRPr="001B4105" w:rsidRDefault="00A7457C" w:rsidP="001B4105">
      <w:pPr>
        <w:pStyle w:val="ListParagraph"/>
        <w:keepNext/>
        <w:keepLines/>
        <w:numPr>
          <w:ilvl w:val="0"/>
          <w:numId w:val="3"/>
        </w:numPr>
        <w:spacing w:after="0" w:line="240" w:lineRule="auto"/>
        <w:ind w:left="0" w:firstLine="0"/>
        <w:jc w:val="left"/>
        <w:rPr>
          <w:sz w:val="24"/>
          <w:szCs w:val="24"/>
        </w:rPr>
      </w:pPr>
      <w:r w:rsidRPr="001B4105">
        <w:rPr>
          <w:sz w:val="24"/>
          <w:szCs w:val="24"/>
        </w:rPr>
        <w:t>Enter the date range of the information that is to be released.</w:t>
      </w:r>
    </w:p>
    <w:p w:rsidR="0034244D" w:rsidRPr="001B4105" w:rsidRDefault="0034244D" w:rsidP="001B4105">
      <w:pPr>
        <w:pStyle w:val="ListParagraph"/>
        <w:keepNext/>
        <w:keepLines/>
        <w:numPr>
          <w:ilvl w:val="0"/>
          <w:numId w:val="3"/>
        </w:numPr>
        <w:spacing w:after="0" w:line="240" w:lineRule="auto"/>
        <w:ind w:left="0" w:firstLine="0"/>
        <w:jc w:val="left"/>
        <w:rPr>
          <w:sz w:val="24"/>
          <w:szCs w:val="24"/>
        </w:rPr>
      </w:pPr>
      <w:r w:rsidRPr="001B4105">
        <w:rPr>
          <w:sz w:val="24"/>
          <w:szCs w:val="24"/>
        </w:rPr>
        <w:t>P</w:t>
      </w:r>
      <w:r w:rsidR="000B7ADB" w:rsidRPr="001B4105">
        <w:rPr>
          <w:sz w:val="24"/>
          <w:szCs w:val="24"/>
        </w:rPr>
        <w:t>atient Acknowledgement: Please read and review all the information in this section as it pertains to your rights relative to the disclosure of your information.</w:t>
      </w:r>
      <w:r w:rsidR="00AB2169">
        <w:rPr>
          <w:sz w:val="24"/>
          <w:szCs w:val="24"/>
        </w:rPr>
        <w:t xml:space="preserve"> A</w:t>
      </w:r>
      <w:bookmarkStart w:id="0" w:name="_GoBack"/>
      <w:bookmarkEnd w:id="0"/>
      <w:r w:rsidR="000B7ADB" w:rsidRPr="001B4105">
        <w:rPr>
          <w:sz w:val="24"/>
          <w:szCs w:val="24"/>
        </w:rPr>
        <w:t xml:space="preserve">cknowledge by </w:t>
      </w:r>
      <w:r w:rsidRPr="001B4105">
        <w:rPr>
          <w:sz w:val="24"/>
          <w:szCs w:val="24"/>
        </w:rPr>
        <w:t xml:space="preserve">printing your name, </w:t>
      </w:r>
      <w:r w:rsidR="000B7ADB" w:rsidRPr="001B4105">
        <w:rPr>
          <w:sz w:val="24"/>
          <w:szCs w:val="24"/>
        </w:rPr>
        <w:t xml:space="preserve">signing and dating the form. </w:t>
      </w:r>
    </w:p>
    <w:p w:rsidR="001B4105" w:rsidRPr="001B4105" w:rsidRDefault="001B4105" w:rsidP="001B4105">
      <w:pPr>
        <w:keepNext/>
        <w:keepLines/>
        <w:spacing w:after="0" w:line="240" w:lineRule="auto"/>
        <w:ind w:left="0" w:firstLine="0"/>
        <w:jc w:val="left"/>
        <w:rPr>
          <w:b/>
          <w:sz w:val="24"/>
          <w:szCs w:val="24"/>
          <w:u w:val="single" w:color="000000"/>
        </w:rPr>
      </w:pPr>
    </w:p>
    <w:p w:rsidR="0034244D" w:rsidRPr="001B4105" w:rsidRDefault="0034244D" w:rsidP="001B4105">
      <w:pPr>
        <w:keepNext/>
        <w:keepLines/>
        <w:spacing w:after="0" w:line="240" w:lineRule="auto"/>
        <w:ind w:left="0" w:firstLine="0"/>
        <w:jc w:val="left"/>
        <w:rPr>
          <w:b/>
          <w:sz w:val="24"/>
          <w:szCs w:val="24"/>
        </w:rPr>
      </w:pPr>
      <w:r w:rsidRPr="001B4105">
        <w:rPr>
          <w:b/>
          <w:sz w:val="24"/>
          <w:szCs w:val="24"/>
          <w:u w:val="single" w:color="000000"/>
        </w:rPr>
        <w:t>Please Note:</w:t>
      </w:r>
    </w:p>
    <w:p w:rsidR="0034244D" w:rsidRPr="001B4105" w:rsidRDefault="0034244D" w:rsidP="001B4105">
      <w:pPr>
        <w:keepNext/>
        <w:keepLines/>
        <w:spacing w:after="0" w:line="240" w:lineRule="auto"/>
        <w:ind w:left="0" w:firstLine="0"/>
        <w:jc w:val="left"/>
        <w:rPr>
          <w:sz w:val="24"/>
          <w:szCs w:val="24"/>
          <w:u w:val="single" w:color="000000"/>
        </w:rPr>
      </w:pPr>
    </w:p>
    <w:p w:rsidR="0034244D" w:rsidRPr="001B4105" w:rsidRDefault="0034244D" w:rsidP="001B4105">
      <w:pPr>
        <w:keepNext/>
        <w:keepLines/>
        <w:spacing w:after="0" w:line="240" w:lineRule="auto"/>
        <w:ind w:left="0" w:firstLine="0"/>
        <w:jc w:val="left"/>
        <w:rPr>
          <w:sz w:val="24"/>
          <w:szCs w:val="24"/>
        </w:rPr>
      </w:pPr>
      <w:r w:rsidRPr="001B4105">
        <w:rPr>
          <w:b/>
          <w:sz w:val="24"/>
          <w:szCs w:val="24"/>
          <w:u w:val="single" w:color="000000"/>
        </w:rPr>
        <w:t>Genetics, Student Health and Research Records</w:t>
      </w:r>
      <w:r w:rsidRPr="001B4105">
        <w:rPr>
          <w:sz w:val="24"/>
          <w:szCs w:val="24"/>
          <w:u w:val="single" w:color="000000"/>
        </w:rPr>
        <w:t>:</w:t>
      </w:r>
      <w:r w:rsidRPr="001B4105">
        <w:rPr>
          <w:sz w:val="24"/>
          <w:szCs w:val="24"/>
        </w:rPr>
        <w:t xml:space="preserve"> Due to the sensitivity of these records, you must specifically authorize the disclosure of this information by specifying that this is the information to be released and indicate what period of time and/or UTSW physician, clinic and facility name for the records required. </w:t>
      </w:r>
    </w:p>
    <w:p w:rsidR="0034244D" w:rsidRPr="001B4105" w:rsidRDefault="0034244D" w:rsidP="001B4105">
      <w:pPr>
        <w:keepNext/>
        <w:keepLines/>
        <w:spacing w:after="0" w:line="240" w:lineRule="auto"/>
        <w:ind w:left="0" w:firstLine="0"/>
        <w:jc w:val="left"/>
        <w:rPr>
          <w:sz w:val="24"/>
          <w:szCs w:val="24"/>
        </w:rPr>
      </w:pPr>
    </w:p>
    <w:p w:rsidR="0034244D" w:rsidRPr="001B4105" w:rsidRDefault="0034244D" w:rsidP="001B4105">
      <w:pPr>
        <w:keepNext/>
        <w:keepLines/>
        <w:spacing w:after="0" w:line="240" w:lineRule="auto"/>
        <w:ind w:left="0" w:firstLine="0"/>
        <w:jc w:val="left"/>
        <w:rPr>
          <w:sz w:val="24"/>
          <w:szCs w:val="24"/>
        </w:rPr>
      </w:pPr>
      <w:r w:rsidRPr="008F27BA">
        <w:rPr>
          <w:b/>
          <w:sz w:val="24"/>
          <w:szCs w:val="24"/>
          <w:u w:val="single"/>
        </w:rPr>
        <w:t>Substance abuse treatment records</w:t>
      </w:r>
      <w:r w:rsidRPr="001B4105">
        <w:rPr>
          <w:sz w:val="24"/>
          <w:szCs w:val="24"/>
        </w:rPr>
        <w:t xml:space="preserve"> require an additional authorization</w:t>
      </w:r>
      <w:r w:rsidR="008E5CF1">
        <w:rPr>
          <w:sz w:val="24"/>
          <w:szCs w:val="24"/>
        </w:rPr>
        <w:t xml:space="preserve"> form</w:t>
      </w:r>
      <w:r w:rsidRPr="001B4105">
        <w:rPr>
          <w:sz w:val="24"/>
          <w:szCs w:val="24"/>
        </w:rPr>
        <w:t>.</w:t>
      </w:r>
    </w:p>
    <w:p w:rsidR="0034244D" w:rsidRPr="001B4105" w:rsidRDefault="0034244D" w:rsidP="001B4105">
      <w:pPr>
        <w:keepNext/>
        <w:keepLines/>
        <w:spacing w:after="0" w:line="240" w:lineRule="auto"/>
        <w:ind w:left="0" w:firstLine="0"/>
        <w:jc w:val="left"/>
        <w:rPr>
          <w:sz w:val="24"/>
          <w:szCs w:val="24"/>
        </w:rPr>
      </w:pPr>
      <w:r w:rsidRPr="001B4105">
        <w:rPr>
          <w:sz w:val="24"/>
          <w:szCs w:val="24"/>
        </w:rPr>
        <w:t xml:space="preserve"> </w:t>
      </w:r>
    </w:p>
    <w:p w:rsidR="0034244D" w:rsidRPr="001B4105" w:rsidRDefault="008F27BA" w:rsidP="001B4105">
      <w:pPr>
        <w:keepNext/>
        <w:keepLines/>
        <w:spacing w:after="0" w:line="240" w:lineRule="auto"/>
        <w:ind w:left="0" w:firstLine="0"/>
        <w:jc w:val="left"/>
        <w:rPr>
          <w:b/>
          <w:sz w:val="24"/>
          <w:szCs w:val="24"/>
        </w:rPr>
      </w:pPr>
      <w:r w:rsidRPr="008F27BA">
        <w:rPr>
          <w:b/>
          <w:sz w:val="24"/>
          <w:szCs w:val="24"/>
          <w:u w:val="single"/>
        </w:rPr>
        <w:lastRenderedPageBreak/>
        <w:t>Reproductive Healthcare Attestation:</w:t>
      </w:r>
      <w:r>
        <w:rPr>
          <w:sz w:val="24"/>
          <w:szCs w:val="24"/>
        </w:rPr>
        <w:t xml:space="preserve"> </w:t>
      </w:r>
      <w:r w:rsidR="0034244D" w:rsidRPr="001B4105">
        <w:rPr>
          <w:sz w:val="24"/>
          <w:szCs w:val="24"/>
        </w:rPr>
        <w:t xml:space="preserve">If the request is being made by someone other than the patient for a patient’s medical records, then the requester must </w:t>
      </w:r>
      <w:r w:rsidR="001B4105" w:rsidRPr="001B4105">
        <w:rPr>
          <w:sz w:val="24"/>
          <w:szCs w:val="24"/>
        </w:rPr>
        <w:t>complete an additional authorization “</w:t>
      </w:r>
      <w:r w:rsidR="001B4105" w:rsidRPr="001B4105">
        <w:rPr>
          <w:b/>
          <w:sz w:val="24"/>
          <w:szCs w:val="24"/>
        </w:rPr>
        <w:t>Requested Use or Disclosure of Protected Health Information Potentially Related to Reproductive Healthcare”.</w:t>
      </w:r>
    </w:p>
    <w:p w:rsidR="001B4105" w:rsidRPr="001B4105" w:rsidRDefault="001B4105" w:rsidP="001B4105">
      <w:pPr>
        <w:keepNext/>
        <w:keepLines/>
        <w:spacing w:after="0" w:line="240" w:lineRule="auto"/>
        <w:ind w:left="0" w:firstLine="0"/>
        <w:jc w:val="left"/>
        <w:rPr>
          <w:sz w:val="24"/>
          <w:szCs w:val="24"/>
        </w:rPr>
      </w:pPr>
    </w:p>
    <w:p w:rsidR="00393CC8" w:rsidRPr="001B4105" w:rsidRDefault="000B7ADB" w:rsidP="001B4105">
      <w:pPr>
        <w:keepNext/>
        <w:keepLines/>
        <w:spacing w:after="0" w:line="240" w:lineRule="auto"/>
        <w:ind w:left="0" w:firstLine="0"/>
        <w:jc w:val="left"/>
        <w:rPr>
          <w:sz w:val="24"/>
          <w:szCs w:val="24"/>
        </w:rPr>
      </w:pPr>
      <w:r w:rsidRPr="008F27BA">
        <w:rPr>
          <w:b/>
          <w:sz w:val="24"/>
          <w:szCs w:val="24"/>
          <w:u w:val="single"/>
        </w:rPr>
        <w:t>Legal Representative:</w:t>
      </w:r>
      <w:r w:rsidRPr="001B4105">
        <w:rPr>
          <w:b/>
          <w:sz w:val="24"/>
          <w:szCs w:val="24"/>
        </w:rPr>
        <w:t xml:space="preserve"> </w:t>
      </w:r>
      <w:r w:rsidRPr="001B4105">
        <w:rPr>
          <w:sz w:val="24"/>
          <w:szCs w:val="24"/>
        </w:rPr>
        <w:t xml:space="preserve"> Any individual other than the patient signing the authorization form is required to present legal documentation verifying their designation as the Legal Guardian, Executor of the Estate, </w:t>
      </w:r>
      <w:r w:rsidR="008E5CF1">
        <w:rPr>
          <w:sz w:val="24"/>
          <w:szCs w:val="24"/>
        </w:rPr>
        <w:t xml:space="preserve">*active </w:t>
      </w:r>
      <w:r w:rsidRPr="001B4105">
        <w:rPr>
          <w:sz w:val="24"/>
          <w:szCs w:val="24"/>
        </w:rPr>
        <w:t xml:space="preserve">Medical Power of Attorney, and/ or next of kin.  For deceased patients, a death certificate is required for verification. This documentation must accompany the authorization form. </w:t>
      </w:r>
    </w:p>
    <w:p w:rsidR="001B4105" w:rsidRDefault="001B4105" w:rsidP="001B4105">
      <w:pPr>
        <w:keepNext/>
        <w:keepLines/>
        <w:spacing w:after="0" w:line="240" w:lineRule="auto"/>
        <w:ind w:left="0" w:firstLine="0"/>
        <w:jc w:val="left"/>
        <w:rPr>
          <w:b/>
          <w:sz w:val="24"/>
          <w:szCs w:val="24"/>
        </w:rPr>
      </w:pPr>
    </w:p>
    <w:p w:rsidR="008E5CF1" w:rsidRPr="008F27BA" w:rsidRDefault="008E5CF1" w:rsidP="001B4105">
      <w:pPr>
        <w:keepNext/>
        <w:keepLines/>
        <w:spacing w:after="0" w:line="240" w:lineRule="auto"/>
        <w:ind w:left="0" w:firstLine="0"/>
        <w:jc w:val="left"/>
        <w:rPr>
          <w:sz w:val="24"/>
          <w:szCs w:val="24"/>
        </w:rPr>
      </w:pPr>
      <w:r>
        <w:rPr>
          <w:b/>
          <w:sz w:val="24"/>
          <w:szCs w:val="24"/>
        </w:rPr>
        <w:t xml:space="preserve">*Active – </w:t>
      </w:r>
      <w:r w:rsidRPr="008F27BA">
        <w:rPr>
          <w:sz w:val="24"/>
          <w:szCs w:val="24"/>
        </w:rPr>
        <w:t>a medical provider has declared in writing that a pa</w:t>
      </w:r>
      <w:r w:rsidR="008F27BA" w:rsidRPr="008F27BA">
        <w:rPr>
          <w:sz w:val="24"/>
          <w:szCs w:val="24"/>
        </w:rPr>
        <w:t>t</w:t>
      </w:r>
      <w:r w:rsidRPr="008F27BA">
        <w:rPr>
          <w:sz w:val="24"/>
          <w:szCs w:val="24"/>
        </w:rPr>
        <w:t>ient in unable to make medical decision</w:t>
      </w:r>
      <w:r w:rsidR="008F27BA">
        <w:rPr>
          <w:sz w:val="24"/>
          <w:szCs w:val="24"/>
        </w:rPr>
        <w:t>s</w:t>
      </w:r>
      <w:r w:rsidRPr="008F27BA">
        <w:rPr>
          <w:sz w:val="24"/>
          <w:szCs w:val="24"/>
        </w:rPr>
        <w:t xml:space="preserve"> on their own.</w:t>
      </w:r>
    </w:p>
    <w:sectPr w:rsidR="008E5CF1" w:rsidRPr="008F27BA" w:rsidSect="001B4105">
      <w:foot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105" w:rsidRDefault="001B4105" w:rsidP="001B4105">
      <w:pPr>
        <w:spacing w:after="0" w:line="240" w:lineRule="auto"/>
      </w:pPr>
      <w:r>
        <w:separator/>
      </w:r>
    </w:p>
  </w:endnote>
  <w:endnote w:type="continuationSeparator" w:id="0">
    <w:p w:rsidR="001B4105" w:rsidRDefault="001B4105" w:rsidP="001B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622230"/>
      <w:docPartObj>
        <w:docPartGallery w:val="Page Numbers (Bottom of Page)"/>
        <w:docPartUnique/>
      </w:docPartObj>
    </w:sdtPr>
    <w:sdtEndPr>
      <w:rPr>
        <w:noProof/>
      </w:rPr>
    </w:sdtEndPr>
    <w:sdtContent>
      <w:p w:rsidR="000B7ADB" w:rsidRDefault="000B7ADB">
        <w:pPr>
          <w:pStyle w:val="Footer"/>
        </w:pPr>
        <w:r>
          <w:t xml:space="preserve">Page | </w:t>
        </w:r>
        <w:r>
          <w:fldChar w:fldCharType="begin"/>
        </w:r>
        <w:r>
          <w:instrText xml:space="preserve"> PAGE   \* MERGEFORMAT </w:instrText>
        </w:r>
        <w:r>
          <w:fldChar w:fldCharType="separate"/>
        </w:r>
        <w:r w:rsidR="00AB2169">
          <w:rPr>
            <w:noProof/>
          </w:rPr>
          <w:t>1</w:t>
        </w:r>
        <w:r>
          <w:rPr>
            <w:noProof/>
          </w:rPr>
          <w:fldChar w:fldCharType="end"/>
        </w:r>
        <w:r>
          <w:rPr>
            <w:noProof/>
          </w:rPr>
          <w:t xml:space="preserve"> </w:t>
        </w:r>
        <w:r>
          <w:rPr>
            <w:noProof/>
          </w:rPr>
          <w:tab/>
        </w:r>
        <w:r>
          <w:rPr>
            <w:noProof/>
          </w:rPr>
          <w:tab/>
          <w:t xml:space="preserve">Revision </w:t>
        </w:r>
        <w:r w:rsidR="008E5CF1">
          <w:rPr>
            <w:noProof/>
          </w:rPr>
          <w:t>6.2025</w:t>
        </w:r>
      </w:p>
    </w:sdtContent>
  </w:sdt>
  <w:p w:rsidR="001B4105" w:rsidRDefault="001B4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105" w:rsidRDefault="001B4105" w:rsidP="001B4105">
      <w:pPr>
        <w:spacing w:after="0" w:line="240" w:lineRule="auto"/>
      </w:pPr>
      <w:r>
        <w:separator/>
      </w:r>
    </w:p>
  </w:footnote>
  <w:footnote w:type="continuationSeparator" w:id="0">
    <w:p w:rsidR="001B4105" w:rsidRDefault="001B4105" w:rsidP="001B4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6D73"/>
    <w:multiLevelType w:val="hybridMultilevel"/>
    <w:tmpl w:val="4DB2F39A"/>
    <w:lvl w:ilvl="0" w:tplc="E2381644">
      <w:start w:val="1"/>
      <w:numFmt w:val="decimal"/>
      <w:lvlText w:val="%1."/>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10D92A">
      <w:start w:val="1"/>
      <w:numFmt w:val="upperLetter"/>
      <w:lvlText w:val="%2."/>
      <w:lvlJc w:val="left"/>
      <w:pPr>
        <w:ind w:left="1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E233D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245100">
      <w:start w:val="1"/>
      <w:numFmt w:val="bullet"/>
      <w:lvlText w:val="•"/>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26290">
      <w:start w:val="1"/>
      <w:numFmt w:val="bullet"/>
      <w:lvlText w:val="o"/>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243ADE">
      <w:start w:val="1"/>
      <w:numFmt w:val="bullet"/>
      <w:lvlText w:val="▪"/>
      <w:lvlJc w:val="left"/>
      <w:pPr>
        <w:ind w:left="3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9EA958">
      <w:start w:val="1"/>
      <w:numFmt w:val="bullet"/>
      <w:lvlText w:val="•"/>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4F970">
      <w:start w:val="1"/>
      <w:numFmt w:val="bullet"/>
      <w:lvlText w:val="o"/>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D23614">
      <w:start w:val="1"/>
      <w:numFmt w:val="bullet"/>
      <w:lvlText w:val="▪"/>
      <w:lvlJc w:val="left"/>
      <w:pPr>
        <w:ind w:left="5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484BF5"/>
    <w:multiLevelType w:val="hybridMultilevel"/>
    <w:tmpl w:val="D464A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A5ABB"/>
    <w:multiLevelType w:val="hybridMultilevel"/>
    <w:tmpl w:val="4DB2F39A"/>
    <w:lvl w:ilvl="0" w:tplc="E2381644">
      <w:start w:val="1"/>
      <w:numFmt w:val="decimal"/>
      <w:lvlText w:val="%1."/>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10D92A">
      <w:start w:val="1"/>
      <w:numFmt w:val="upperLetter"/>
      <w:lvlText w:val="%2."/>
      <w:lvlJc w:val="left"/>
      <w:pPr>
        <w:ind w:left="1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E233D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245100">
      <w:start w:val="1"/>
      <w:numFmt w:val="bullet"/>
      <w:lvlText w:val="•"/>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26290">
      <w:start w:val="1"/>
      <w:numFmt w:val="bullet"/>
      <w:lvlText w:val="o"/>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243ADE">
      <w:start w:val="1"/>
      <w:numFmt w:val="bullet"/>
      <w:lvlText w:val="▪"/>
      <w:lvlJc w:val="left"/>
      <w:pPr>
        <w:ind w:left="3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9EA958">
      <w:start w:val="1"/>
      <w:numFmt w:val="bullet"/>
      <w:lvlText w:val="•"/>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4F970">
      <w:start w:val="1"/>
      <w:numFmt w:val="bullet"/>
      <w:lvlText w:val="o"/>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D23614">
      <w:start w:val="1"/>
      <w:numFmt w:val="bullet"/>
      <w:lvlText w:val="▪"/>
      <w:lvlJc w:val="left"/>
      <w:pPr>
        <w:ind w:left="5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C8"/>
    <w:rsid w:val="000B7ADB"/>
    <w:rsid w:val="001B336A"/>
    <w:rsid w:val="001B4105"/>
    <w:rsid w:val="0034244D"/>
    <w:rsid w:val="00393CC8"/>
    <w:rsid w:val="005B6500"/>
    <w:rsid w:val="008E5CF1"/>
    <w:rsid w:val="008F27BA"/>
    <w:rsid w:val="00A7457C"/>
    <w:rsid w:val="00AB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EE36D"/>
  <w15:docId w15:val="{06BF85A5-AB71-4F24-95DB-40F79F4B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8" w:lineRule="auto"/>
      <w:ind w:left="25"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06"/>
      <w:ind w:right="42"/>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paragraph" w:styleId="ListParagraph">
    <w:name w:val="List Paragraph"/>
    <w:basedOn w:val="Normal"/>
    <w:uiPriority w:val="34"/>
    <w:qFormat/>
    <w:rsid w:val="0034244D"/>
    <w:pPr>
      <w:ind w:left="720"/>
      <w:contextualSpacing/>
    </w:pPr>
  </w:style>
  <w:style w:type="paragraph" w:styleId="Header">
    <w:name w:val="header"/>
    <w:basedOn w:val="Normal"/>
    <w:link w:val="HeaderChar"/>
    <w:uiPriority w:val="99"/>
    <w:unhideWhenUsed/>
    <w:rsid w:val="001B4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105"/>
    <w:rPr>
      <w:rFonts w:ascii="Arial" w:eastAsia="Arial" w:hAnsi="Arial" w:cs="Arial"/>
      <w:color w:val="000000"/>
      <w:sz w:val="20"/>
    </w:rPr>
  </w:style>
  <w:style w:type="paragraph" w:styleId="Footer">
    <w:name w:val="footer"/>
    <w:basedOn w:val="Normal"/>
    <w:link w:val="FooterChar"/>
    <w:uiPriority w:val="99"/>
    <w:unhideWhenUsed/>
    <w:rsid w:val="001B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105"/>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Bhavini Patel</dc:creator>
  <cp:keywords/>
  <cp:lastModifiedBy>Carol Thompson</cp:lastModifiedBy>
  <cp:revision>6</cp:revision>
  <dcterms:created xsi:type="dcterms:W3CDTF">2024-12-09T19:39:00Z</dcterms:created>
  <dcterms:modified xsi:type="dcterms:W3CDTF">2025-06-03T19:21:00Z</dcterms:modified>
</cp:coreProperties>
</file>